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36" w:rsidRPr="001C5A04" w:rsidRDefault="00205736" w:rsidP="00205736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205736" w:rsidRDefault="00205736" w:rsidP="00205736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>ừ 21/01  đến ngày 25/01/2019</w:t>
      </w:r>
      <w:r w:rsidRPr="005B211F">
        <w:rPr>
          <w:i/>
        </w:rPr>
        <w:t>)</w:t>
      </w:r>
    </w:p>
    <w:p w:rsidR="00205736" w:rsidRPr="00615834" w:rsidRDefault="00205736" w:rsidP="00205736"/>
    <w:p w:rsidR="00205736" w:rsidRPr="009B3569" w:rsidRDefault="00205736" w:rsidP="00205736">
      <w:pPr>
        <w:rPr>
          <w:sz w:val="10"/>
        </w:rPr>
      </w:pPr>
    </w:p>
    <w:tbl>
      <w:tblPr>
        <w:tblW w:w="14471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552"/>
        <w:gridCol w:w="1985"/>
      </w:tblGrid>
      <w:tr w:rsidR="00205736" w:rsidRPr="00514AE0" w:rsidTr="00EE5636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205736" w:rsidRPr="00514AE0" w:rsidTr="00EE5636">
        <w:trPr>
          <w:cantSplit/>
          <w:trHeight w:val="447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ind w:left="-108" w:right="-122"/>
              <w:jc w:val="center"/>
              <w:rPr>
                <w:szCs w:val="28"/>
              </w:rPr>
            </w:pPr>
          </w:p>
          <w:p w:rsidR="00205736" w:rsidRPr="009B3569" w:rsidRDefault="00205736" w:rsidP="00EE5636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205736" w:rsidRPr="009B3569" w:rsidRDefault="00205736" w:rsidP="00EE5636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9.00</w:t>
            </w: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 Hội ý UBND đầu tuần</w:t>
            </w: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- Dự làm việc Huyện về tuyến kênh Việt An (gđ2)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TTUB</w:t>
            </w:r>
          </w:p>
          <w:p w:rsidR="00205736" w:rsidRPr="009B3569" w:rsidRDefault="00205736" w:rsidP="00EE5636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Thành viên UB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P.CT</w:t>
            </w:r>
          </w:p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PKTHT</w:t>
            </w:r>
          </w:p>
          <w:p w:rsidR="00205736" w:rsidRPr="009B3569" w:rsidRDefault="00205736" w:rsidP="00EE5636">
            <w:pPr>
              <w:rPr>
                <w:szCs w:val="28"/>
              </w:rPr>
            </w:pPr>
          </w:p>
        </w:tc>
      </w:tr>
      <w:tr w:rsidR="00205736" w:rsidRPr="00514AE0" w:rsidTr="00EE5636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205736" w:rsidRDefault="00205736" w:rsidP="00EE563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  <w:p w:rsidR="00205736" w:rsidRDefault="00205736" w:rsidP="00EE563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205736" w:rsidRPr="009B3569" w:rsidRDefault="00205736" w:rsidP="00EE5636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- Làm việc trạm y tế và cán bộ Dân số</w:t>
            </w:r>
          </w:p>
          <w:p w:rsidR="00205736" w:rsidRDefault="00205736" w:rsidP="00EE5636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Dự hội nghị tổng kết thôn Trung Thượng</w:t>
            </w: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- Dự lễ kết nạp Dân quân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205736">
            <w:pPr>
              <w:numPr>
                <w:ilvl w:val="0"/>
                <w:numId w:val="1"/>
              </w:numPr>
              <w:ind w:right="-5039"/>
              <w:rPr>
                <w:szCs w:val="28"/>
              </w:rPr>
            </w:pPr>
            <w:r>
              <w:rPr>
                <w:szCs w:val="28"/>
              </w:rPr>
              <w:t>Trung</w:t>
            </w:r>
          </w:p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A.Trung</w:t>
            </w:r>
          </w:p>
          <w:p w:rsidR="00205736" w:rsidRPr="00A0212A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Hồng, Phương</w:t>
            </w: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Thôn TT</w:t>
            </w:r>
          </w:p>
        </w:tc>
      </w:tr>
      <w:tr w:rsidR="00205736" w:rsidRPr="00514AE0" w:rsidTr="00EE5636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205736" w:rsidRPr="009B3569" w:rsidRDefault="00205736" w:rsidP="00EE5636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7. 30</w:t>
            </w:r>
          </w:p>
          <w:p w:rsidR="00205736" w:rsidRDefault="00205736" w:rsidP="00EE5636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205736" w:rsidRDefault="00205736" w:rsidP="00EE5636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205736" w:rsidRPr="009B3569" w:rsidRDefault="00205736" w:rsidP="00EE5636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205736" w:rsidRDefault="00205736" w:rsidP="00EE5636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tổng kết thôn Lãnh An</w:t>
            </w:r>
          </w:p>
          <w:p w:rsidR="00205736" w:rsidRPr="009B3569" w:rsidRDefault="00205736" w:rsidP="00EE5636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tổng kết tình hình SX vụ Đông Xuân năm 2018-2019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ind w:left="-98" w:right="-5039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A.Trung</w:t>
            </w:r>
          </w:p>
          <w:p w:rsidR="00205736" w:rsidRDefault="00205736" w:rsidP="00EE5636">
            <w:pPr>
              <w:ind w:left="-98" w:right="-5039"/>
              <w:rPr>
                <w:szCs w:val="28"/>
              </w:rPr>
            </w:pPr>
            <w:r w:rsidRPr="0027588E">
              <w:rPr>
                <w:szCs w:val="28"/>
              </w:rPr>
              <w:t>C. Phượng</w:t>
            </w:r>
          </w:p>
          <w:p w:rsidR="00205736" w:rsidRPr="0027588E" w:rsidRDefault="00205736" w:rsidP="00EE5636">
            <w:pPr>
              <w:ind w:left="-98" w:right="-5039"/>
              <w:rPr>
                <w:szCs w:val="28"/>
              </w:rPr>
            </w:pPr>
          </w:p>
          <w:p w:rsidR="00205736" w:rsidRPr="000120E7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Kiên, Lễ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</w:t>
            </w:r>
          </w:p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Thôn Lãnh An</w:t>
            </w:r>
          </w:p>
          <w:p w:rsidR="00205736" w:rsidRPr="00CD48C6" w:rsidRDefault="00205736" w:rsidP="00EE56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HTTTKT NN</w:t>
            </w:r>
          </w:p>
        </w:tc>
      </w:tr>
      <w:tr w:rsidR="00205736" w:rsidRPr="00514AE0" w:rsidTr="00EE5636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- Họp BCH Đảng bộ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ĐUV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205736" w:rsidRPr="00514AE0" w:rsidTr="00EE5636">
        <w:trPr>
          <w:cantSplit/>
          <w:trHeight w:val="642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205736" w:rsidRPr="009B3569" w:rsidRDefault="00205736" w:rsidP="00EE5636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205736" w:rsidRDefault="00205736" w:rsidP="00EE5636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  <w:p w:rsidR="00205736" w:rsidRPr="009B3569" w:rsidRDefault="00205736" w:rsidP="00EE5636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6942FF" w:rsidRDefault="00205736" w:rsidP="00EE5636">
            <w:pPr>
              <w:tabs>
                <w:tab w:val="left" w:pos="3465"/>
              </w:tabs>
            </w:pPr>
            <w:r>
              <w:t xml:space="preserve">- Dự hội nghị tập huấn rà soát, cập nhật thông tin trẻ em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205736" w:rsidRDefault="00205736" w:rsidP="00EE5636">
            <w:pPr>
              <w:ind w:right="-5039"/>
              <w:rPr>
                <w:szCs w:val="28"/>
              </w:rPr>
            </w:pPr>
          </w:p>
          <w:p w:rsidR="00205736" w:rsidRPr="009B3569" w:rsidRDefault="00205736" w:rsidP="00EE5636">
            <w:pPr>
              <w:ind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Lễ</w:t>
            </w:r>
          </w:p>
          <w:p w:rsidR="00205736" w:rsidRPr="0027588E" w:rsidRDefault="00205736" w:rsidP="00EE5636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  <w:p w:rsidR="00205736" w:rsidRPr="009B3569" w:rsidRDefault="00205736" w:rsidP="00EE5636">
            <w:pPr>
              <w:rPr>
                <w:szCs w:val="28"/>
              </w:rPr>
            </w:pPr>
          </w:p>
        </w:tc>
      </w:tr>
      <w:tr w:rsidR="00205736" w:rsidRPr="00514AE0" w:rsidTr="00EE5636">
        <w:trPr>
          <w:cantSplit/>
          <w:trHeight w:val="42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- Giải quyết đơn nhóm hộ thôn Trung Thượng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205736" w:rsidRDefault="00205736" w:rsidP="00EE5636">
            <w:pPr>
              <w:ind w:right="-5039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Châu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 PH</w:t>
            </w:r>
          </w:p>
        </w:tc>
      </w:tr>
      <w:tr w:rsidR="00205736" w:rsidRPr="00514AE0" w:rsidTr="00EE5636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205736" w:rsidRPr="009B3569" w:rsidRDefault="00205736" w:rsidP="00EE5636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205736" w:rsidRDefault="00205736" w:rsidP="00EE5636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205736" w:rsidRDefault="00205736" w:rsidP="00EE5636">
            <w:pPr>
              <w:rPr>
                <w:szCs w:val="28"/>
              </w:rPr>
            </w:pPr>
          </w:p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F32AF6" w:rsidRDefault="00205736" w:rsidP="00EE5636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- Tiếp công dân định kỳ</w:t>
            </w:r>
          </w:p>
          <w:p w:rsidR="00205736" w:rsidRDefault="00205736" w:rsidP="00EE5636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các đơn vị thi công các công trình còn nợ  kinh phí</w:t>
            </w:r>
          </w:p>
          <w:p w:rsidR="00205736" w:rsidRPr="009B3569" w:rsidRDefault="00205736" w:rsidP="00EE5636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Đi kiểm tra VSATTP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C. Nhân</w:t>
            </w:r>
          </w:p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205736" w:rsidRDefault="00205736" w:rsidP="00EE5636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05736" w:rsidRDefault="00205736" w:rsidP="00EE5636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205736" w:rsidRPr="009B3569" w:rsidRDefault="00205736" w:rsidP="00EE5636">
            <w:pPr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</w:p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 Dung </w:t>
            </w:r>
          </w:p>
          <w:p w:rsidR="00205736" w:rsidRDefault="00205736" w:rsidP="00EE5636">
            <w:pPr>
              <w:rPr>
                <w:szCs w:val="28"/>
              </w:rPr>
            </w:pPr>
          </w:p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BCĐ</w:t>
            </w:r>
          </w:p>
          <w:p w:rsidR="00205736" w:rsidRPr="009B3569" w:rsidRDefault="00205736" w:rsidP="00EE5636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</w:p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205736" w:rsidRDefault="00205736" w:rsidP="00EE5636">
            <w:pPr>
              <w:rPr>
                <w:szCs w:val="28"/>
              </w:rPr>
            </w:pP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205736" w:rsidRPr="00514AE0" w:rsidTr="00EE5636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205736" w:rsidRPr="009B3569" w:rsidRDefault="00205736" w:rsidP="00EE5636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t xml:space="preserve"> - Dự tổng kết thôn Lộc Thượng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205736" w:rsidRPr="009B3569" w:rsidRDefault="00205736" w:rsidP="00EE5636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Thôn LT 2</w:t>
            </w:r>
          </w:p>
        </w:tc>
      </w:tr>
      <w:tr w:rsidR="00205736" w:rsidRPr="00514AE0" w:rsidTr="00EE5636">
        <w:trPr>
          <w:cantSplit/>
          <w:trHeight w:val="58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T.Sáu</w:t>
            </w:r>
          </w:p>
          <w:p w:rsidR="00205736" w:rsidRPr="009B3569" w:rsidRDefault="00205736" w:rsidP="00EE5636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25/01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7.30</w:t>
            </w:r>
          </w:p>
          <w:p w:rsidR="00205736" w:rsidRDefault="00205736" w:rsidP="00EE5636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  <w:p w:rsidR="00205736" w:rsidRPr="009B3569" w:rsidRDefault="00205736" w:rsidP="00EE5636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t xml:space="preserve"> -  Hội nghị thi đua khen thưởng năm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MT,ĐT, các ban, ngành, các thôn, trường học, y tế.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5736" w:rsidRPr="00705467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205736" w:rsidRPr="00514AE0" w:rsidTr="00EE5636">
        <w:trPr>
          <w:cantSplit/>
          <w:trHeight w:val="54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205736" w:rsidRPr="009B3569" w:rsidRDefault="00205736" w:rsidP="00EE5636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- Họp BTV</w:t>
            </w:r>
          </w:p>
          <w:p w:rsidR="00205736" w:rsidRPr="009B3569" w:rsidRDefault="00205736" w:rsidP="00EE5636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205736" w:rsidRPr="00514AE0" w:rsidTr="00EE5636">
        <w:trPr>
          <w:cantSplit/>
          <w:trHeight w:val="557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736" w:rsidRPr="009B3569" w:rsidRDefault="00205736" w:rsidP="00EE563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Tối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19.00</w:t>
            </w:r>
          </w:p>
          <w:p w:rsidR="00205736" w:rsidRPr="00CD48C6" w:rsidRDefault="00205736" w:rsidP="00EE5636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- Duyệt văn nghệ xuân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36" w:rsidRPr="009B3569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Long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736" w:rsidRDefault="00205736" w:rsidP="00EE5636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</w:tbl>
    <w:p w:rsidR="00F632D8" w:rsidRDefault="00F632D8">
      <w:bookmarkStart w:id="0" w:name="_GoBack"/>
      <w:bookmarkEnd w:id="0"/>
    </w:p>
    <w:sectPr w:rsidR="00F632D8" w:rsidSect="00205736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74F"/>
    <w:multiLevelType w:val="hybridMultilevel"/>
    <w:tmpl w:val="A4467DC8"/>
    <w:lvl w:ilvl="0" w:tplc="0DF25C1A">
      <w:start w:val="1"/>
      <w:numFmt w:val="upperLetter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36"/>
    <w:rsid w:val="00205736"/>
    <w:rsid w:val="0039135B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736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5736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73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05736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205736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5736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05736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573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05736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205736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2019-01-21T03:26:00Z</dcterms:created>
  <dcterms:modified xsi:type="dcterms:W3CDTF">2019-01-21T03:26:00Z</dcterms:modified>
</cp:coreProperties>
</file>